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6DC2" w:rsidRPr="002C0A7D" w:rsidRDefault="00D06DC2" w:rsidP="002C0A7D">
      <w:pPr>
        <w:pStyle w:val="1"/>
        <w:spacing w:before="0" w:line="240" w:lineRule="auto"/>
        <w:jc w:val="center"/>
        <w:rPr>
          <w:rFonts w:ascii="Times New Roman" w:hAnsi="Times New Roman"/>
        </w:rPr>
      </w:pPr>
      <w:r w:rsidRPr="002C0A7D">
        <w:rPr>
          <w:rFonts w:ascii="Times New Roman" w:hAnsi="Times New Roman"/>
        </w:rPr>
        <w:t>Новые и измененные материалы «Техэксперт: Эксплуатация зданий»</w:t>
      </w:r>
    </w:p>
    <w:p w:rsidR="00F51045" w:rsidRPr="00755EF5" w:rsidRDefault="00D06DC2" w:rsidP="00E94666">
      <w:pPr>
        <w:pStyle w:val="1"/>
        <w:spacing w:before="0" w:line="240" w:lineRule="auto"/>
        <w:jc w:val="center"/>
        <w:rPr>
          <w:rFonts w:ascii="Times New Roman" w:hAnsi="Times New Roman"/>
        </w:rPr>
      </w:pPr>
      <w:r w:rsidRPr="00755EF5">
        <w:rPr>
          <w:rFonts w:ascii="Times New Roman" w:hAnsi="Times New Roman"/>
        </w:rPr>
        <w:t xml:space="preserve">за </w:t>
      </w:r>
      <w:r w:rsidR="00A5588A" w:rsidRPr="00755EF5">
        <w:rPr>
          <w:rFonts w:ascii="Times New Roman" w:hAnsi="Times New Roman"/>
        </w:rPr>
        <w:t>ию</w:t>
      </w:r>
      <w:r w:rsidR="00755EF5" w:rsidRPr="00755EF5">
        <w:rPr>
          <w:rFonts w:ascii="Times New Roman" w:hAnsi="Times New Roman"/>
        </w:rPr>
        <w:t>ль</w:t>
      </w:r>
      <w:r w:rsidRPr="00755EF5">
        <w:rPr>
          <w:rFonts w:ascii="Times New Roman" w:hAnsi="Times New Roman"/>
        </w:rPr>
        <w:t xml:space="preserve"> 2022 г</w:t>
      </w:r>
      <w:r w:rsidR="002C0A7D" w:rsidRPr="00755EF5">
        <w:rPr>
          <w:rFonts w:ascii="Times New Roman" w:hAnsi="Times New Roman"/>
        </w:rPr>
        <w:t>.</w:t>
      </w:r>
    </w:p>
    <w:p w:rsidR="00D06DC2" w:rsidRPr="00E94666" w:rsidRDefault="00D06DC2" w:rsidP="00E94666">
      <w:pPr>
        <w:pStyle w:val="2"/>
        <w:spacing w:before="360" w:after="120"/>
        <w:jc w:val="center"/>
        <w:rPr>
          <w:rFonts w:ascii="Times New Roman" w:hAnsi="Times New Roman"/>
          <w:b w:val="0"/>
          <w:sz w:val="24"/>
          <w:szCs w:val="24"/>
        </w:rPr>
      </w:pPr>
      <w:r w:rsidRPr="00E94666">
        <w:rPr>
          <w:rFonts w:ascii="Times New Roman" w:hAnsi="Times New Roman" w:cs="Times New Roman"/>
          <w:color w:val="auto"/>
          <w:sz w:val="24"/>
          <w:szCs w:val="24"/>
        </w:rPr>
        <w:t>Раздел «Справочник по эксплуатации зданий»</w:t>
      </w:r>
    </w:p>
    <w:p w:rsidR="00D06DC2" w:rsidRPr="002C0A7D" w:rsidRDefault="00D06DC2" w:rsidP="00E94666">
      <w:pPr>
        <w:jc w:val="both"/>
      </w:pPr>
      <w:r w:rsidRPr="00E94666">
        <w:rPr>
          <w:rFonts w:ascii="Times New Roman" w:hAnsi="Times New Roman"/>
        </w:rPr>
        <w:t xml:space="preserve">Рекомендуем вам ознакомиться с содержанием следующих материалов: </w:t>
      </w:r>
    </w:p>
    <w:p w:rsidR="00755EF5" w:rsidRPr="00E94666" w:rsidRDefault="008329F7" w:rsidP="00E94666">
      <w:pPr>
        <w:pStyle w:val="a8"/>
        <w:numPr>
          <w:ilvl w:val="0"/>
          <w:numId w:val="1"/>
        </w:numPr>
        <w:jc w:val="both"/>
        <w:rPr>
          <w:rFonts w:ascii="Times New Roman" w:hAnsi="Times New Roman"/>
        </w:rPr>
      </w:pPr>
      <w:hyperlink r:id="rId7" w:history="1">
        <w:r w:rsidR="00755EF5" w:rsidRPr="00755EF5">
          <w:rPr>
            <w:rStyle w:val="a3"/>
            <w:rFonts w:ascii="Times New Roman" w:hAnsi="Times New Roman"/>
          </w:rPr>
          <w:t>Мероприятия по эксплуатации зданий и сооружений в осенне-зимний и весенне-летний периоды</w:t>
        </w:r>
      </w:hyperlink>
      <w:r w:rsidR="00755EF5">
        <w:rPr>
          <w:rFonts w:ascii="Times New Roman" w:hAnsi="Times New Roman"/>
        </w:rPr>
        <w:t>;</w:t>
      </w:r>
    </w:p>
    <w:p w:rsidR="003376CC" w:rsidRPr="00755EF5" w:rsidRDefault="008329F7" w:rsidP="00E94666">
      <w:pPr>
        <w:pStyle w:val="a8"/>
        <w:numPr>
          <w:ilvl w:val="0"/>
          <w:numId w:val="1"/>
        </w:numPr>
        <w:jc w:val="both"/>
        <w:rPr>
          <w:rFonts w:ascii="Times New Roman" w:hAnsi="Times New Roman"/>
        </w:rPr>
      </w:pPr>
      <w:hyperlink r:id="rId8" w:history="1">
        <w:r w:rsidR="00755EF5" w:rsidRPr="00755EF5">
          <w:rPr>
            <w:rStyle w:val="a3"/>
            <w:rFonts w:ascii="Times New Roman" w:hAnsi="Times New Roman"/>
          </w:rPr>
          <w:t>К вам пришла проверка</w:t>
        </w:r>
      </w:hyperlink>
      <w:r w:rsidR="00755EF5">
        <w:rPr>
          <w:rFonts w:ascii="Times New Roman" w:hAnsi="Times New Roman"/>
        </w:rPr>
        <w:t>.</w:t>
      </w:r>
    </w:p>
    <w:p w:rsidR="00D06DC2" w:rsidRPr="00E94666" w:rsidRDefault="00D06DC2" w:rsidP="00E94666">
      <w:pPr>
        <w:pStyle w:val="2"/>
        <w:spacing w:before="360" w:after="120"/>
        <w:jc w:val="center"/>
        <w:rPr>
          <w:rFonts w:ascii="Times New Roman" w:hAnsi="Times New Roman"/>
          <w:b w:val="0"/>
          <w:sz w:val="24"/>
          <w:szCs w:val="24"/>
        </w:rPr>
      </w:pPr>
      <w:r w:rsidRPr="00E94666">
        <w:rPr>
          <w:rFonts w:ascii="Times New Roman" w:hAnsi="Times New Roman" w:cs="Times New Roman"/>
          <w:color w:val="auto"/>
          <w:sz w:val="24"/>
          <w:szCs w:val="24"/>
        </w:rPr>
        <w:t>Видеосеминары</w:t>
      </w:r>
    </w:p>
    <w:p w:rsidR="00915296" w:rsidRPr="001D204E" w:rsidRDefault="00915296" w:rsidP="0091529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hyperlink r:id="rId9" w:history="1">
        <w:r w:rsidRPr="001D204E">
          <w:rPr>
            <w:rStyle w:val="a3"/>
            <w:rFonts w:ascii="Times New Roman" w:hAnsi="Times New Roman"/>
            <w:sz w:val="24"/>
            <w:szCs w:val="24"/>
          </w:rPr>
          <w:t>"Наиболее распространённые дефекты в результате эксплуатации зданий и сооружений".</w:t>
        </w:r>
      </w:hyperlink>
    </w:p>
    <w:p w:rsidR="00D06DC2" w:rsidRPr="00E94666" w:rsidRDefault="00D06DC2" w:rsidP="00E94666">
      <w:pPr>
        <w:pStyle w:val="2"/>
        <w:spacing w:before="360" w:after="120"/>
        <w:jc w:val="center"/>
        <w:rPr>
          <w:rFonts w:ascii="Times New Roman" w:hAnsi="Times New Roman"/>
          <w:b w:val="0"/>
          <w:sz w:val="24"/>
          <w:szCs w:val="24"/>
        </w:rPr>
      </w:pPr>
      <w:bookmarkStart w:id="0" w:name="_GoBack"/>
      <w:bookmarkEnd w:id="0"/>
      <w:r w:rsidRPr="00E94666">
        <w:rPr>
          <w:rFonts w:ascii="Times New Roman" w:hAnsi="Times New Roman" w:cs="Times New Roman"/>
          <w:color w:val="auto"/>
          <w:sz w:val="24"/>
          <w:szCs w:val="24"/>
        </w:rPr>
        <w:t>Новые консультации экспертов</w:t>
      </w:r>
    </w:p>
    <w:p w:rsidR="00A24653" w:rsidRPr="002C0A7D" w:rsidRDefault="00D06DC2" w:rsidP="00E94666">
      <w:pPr>
        <w:jc w:val="both"/>
      </w:pPr>
      <w:r w:rsidRPr="00E94666">
        <w:rPr>
          <w:rFonts w:ascii="Times New Roman" w:hAnsi="Times New Roman"/>
        </w:rPr>
        <w:t xml:space="preserve">В прошедшем месяце эксперты отвечали на практические вопросы пользователей систем «Техэксперт: Эксплуатация зданий». Особое внимание рекомендуем обратить на следующие консультации: </w:t>
      </w:r>
    </w:p>
    <w:p w:rsidR="00755EF5" w:rsidRPr="00755EF5" w:rsidRDefault="008329F7" w:rsidP="00755EF5">
      <w:pPr>
        <w:pStyle w:val="a8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hyperlink r:id="rId10" w:history="1">
        <w:r w:rsidR="00755EF5" w:rsidRPr="00755EF5">
          <w:rPr>
            <w:rFonts w:ascii="Times New Roman" w:hAnsi="Times New Roman"/>
            <w:color w:val="0000FF"/>
            <w:sz w:val="24"/>
            <w:szCs w:val="24"/>
            <w:u w:val="single"/>
          </w:rPr>
          <w:t>Какими документами регламентируется разработка инструкций по эксплуатации систем отопления и водоснабжения силами служб эксплуатации</w:t>
        </w:r>
      </w:hyperlink>
      <w:r w:rsidR="00584AC1">
        <w:rPr>
          <w:rFonts w:ascii="Times New Roman" w:hAnsi="Times New Roman"/>
          <w:sz w:val="24"/>
          <w:szCs w:val="24"/>
        </w:rPr>
        <w:t>;</w:t>
      </w:r>
    </w:p>
    <w:p w:rsidR="00755EF5" w:rsidRPr="00755EF5" w:rsidRDefault="008329F7" w:rsidP="00755EF5">
      <w:pPr>
        <w:pStyle w:val="a8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hyperlink r:id="rId11" w:history="1">
        <w:r w:rsidR="00755EF5" w:rsidRPr="00755EF5">
          <w:rPr>
            <w:rFonts w:ascii="Times New Roman" w:hAnsi="Times New Roman"/>
            <w:color w:val="0000FF"/>
            <w:sz w:val="24"/>
            <w:szCs w:val="24"/>
            <w:u w:val="single"/>
          </w:rPr>
          <w:t>Что сделать, чтобы получить перерасчет платы за коммунальные услуги при временном отсутствии потребителя</w:t>
        </w:r>
      </w:hyperlink>
      <w:r w:rsidR="00584AC1">
        <w:rPr>
          <w:rFonts w:ascii="Times New Roman" w:hAnsi="Times New Roman"/>
          <w:sz w:val="24"/>
          <w:szCs w:val="24"/>
        </w:rPr>
        <w:t>;</w:t>
      </w:r>
    </w:p>
    <w:p w:rsidR="00755EF5" w:rsidRPr="00755EF5" w:rsidRDefault="008329F7" w:rsidP="00755EF5">
      <w:pPr>
        <w:pStyle w:val="a8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hyperlink r:id="rId12" w:history="1">
        <w:r w:rsidR="00755EF5" w:rsidRPr="00755EF5">
          <w:rPr>
            <w:rFonts w:ascii="Times New Roman" w:hAnsi="Times New Roman"/>
            <w:color w:val="0000FF"/>
            <w:sz w:val="24"/>
            <w:szCs w:val="24"/>
            <w:u w:val="single"/>
          </w:rPr>
          <w:t>Должен ли ответственный за организацию эксплуатации лифтов проходить обучение</w:t>
        </w:r>
      </w:hyperlink>
      <w:r w:rsidR="00584AC1">
        <w:rPr>
          <w:rFonts w:ascii="Times New Roman" w:hAnsi="Times New Roman"/>
          <w:sz w:val="24"/>
          <w:szCs w:val="24"/>
        </w:rPr>
        <w:t>;</w:t>
      </w:r>
    </w:p>
    <w:p w:rsidR="00755EF5" w:rsidRPr="00755EF5" w:rsidRDefault="008329F7" w:rsidP="00755EF5">
      <w:pPr>
        <w:pStyle w:val="a8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hyperlink r:id="rId13" w:history="1">
        <w:r w:rsidR="00755EF5" w:rsidRPr="00755EF5">
          <w:rPr>
            <w:rFonts w:ascii="Times New Roman" w:hAnsi="Times New Roman"/>
            <w:color w:val="0000FF"/>
            <w:sz w:val="24"/>
            <w:szCs w:val="24"/>
            <w:u w:val="single"/>
          </w:rPr>
          <w:t>Нужно ли руководствоваться ПОТ Р О-14000-004-98 при эксплуатации складских зданий, в которых не осуществляется производство</w:t>
        </w:r>
      </w:hyperlink>
      <w:r w:rsidR="00584AC1">
        <w:rPr>
          <w:rFonts w:ascii="Times New Roman" w:hAnsi="Times New Roman"/>
          <w:sz w:val="24"/>
          <w:szCs w:val="24"/>
        </w:rPr>
        <w:t>.</w:t>
      </w:r>
    </w:p>
    <w:p w:rsidR="00D06DC2" w:rsidRPr="00E94666" w:rsidRDefault="00D06DC2" w:rsidP="00E94666">
      <w:pPr>
        <w:jc w:val="both"/>
      </w:pPr>
      <w:r w:rsidRPr="00E94666">
        <w:rPr>
          <w:rFonts w:ascii="Times New Roman" w:hAnsi="Times New Roman"/>
        </w:rPr>
        <w:t>Ознакомьтесь с ответами экспертов в разделе «Эксплуатация зданий в вопросах и ответах».</w:t>
      </w:r>
    </w:p>
    <w:p w:rsidR="00D06DC2" w:rsidRPr="00E94666" w:rsidRDefault="00D06DC2" w:rsidP="00E94666">
      <w:pPr>
        <w:jc w:val="both"/>
      </w:pPr>
      <w:r w:rsidRPr="00E94666">
        <w:rPr>
          <w:rFonts w:ascii="Times New Roman" w:hAnsi="Times New Roman"/>
        </w:rPr>
        <w:t>Подробнее об изменении системы вы всегда узнаете в сервисе «Новые поступления в продукт».</w:t>
      </w:r>
    </w:p>
    <w:p w:rsidR="00D06DC2" w:rsidRPr="002C0A7D" w:rsidRDefault="00D06DC2" w:rsidP="00E94666">
      <w:pPr>
        <w:jc w:val="both"/>
        <w:rPr>
          <w:b/>
        </w:rPr>
      </w:pPr>
      <w:r w:rsidRPr="00E94666">
        <w:rPr>
          <w:rFonts w:ascii="Times New Roman" w:hAnsi="Times New Roman"/>
          <w:b/>
        </w:rPr>
        <w:t>Важно!</w:t>
      </w:r>
    </w:p>
    <w:p w:rsidR="00BD01E2" w:rsidRPr="00E94666" w:rsidRDefault="00D06DC2" w:rsidP="00E94666">
      <w:pPr>
        <w:jc w:val="both"/>
      </w:pPr>
      <w:r w:rsidRPr="00E94666">
        <w:rPr>
          <w:rFonts w:ascii="Times New Roman" w:hAnsi="Times New Roman"/>
        </w:rPr>
        <w:t xml:space="preserve">Документ содержит прямые ссылки на систему «Техэксперт: Эксплуатация зданий». Если система у вас не установлена, закажите </w:t>
      </w:r>
      <w:r w:rsidR="00FC7404" w:rsidRPr="00E94666">
        <w:rPr>
          <w:rFonts w:ascii="Times New Roman" w:hAnsi="Times New Roman"/>
        </w:rPr>
        <w:t xml:space="preserve">доступ </w:t>
      </w:r>
      <w:r w:rsidRPr="00E94666">
        <w:rPr>
          <w:rFonts w:ascii="Times New Roman" w:hAnsi="Times New Roman"/>
        </w:rPr>
        <w:t xml:space="preserve">к ней по ссылке: </w:t>
      </w:r>
    </w:p>
    <w:p w:rsidR="00D06DC2" w:rsidRPr="00E94666" w:rsidRDefault="008329F7" w:rsidP="00E94666">
      <w:pPr>
        <w:jc w:val="both"/>
        <w:rPr>
          <w:rFonts w:ascii="Times New Roman" w:hAnsi="Times New Roman"/>
        </w:rPr>
      </w:pPr>
      <w:hyperlink r:id="rId14" w:anchor="zakaz_demonstracii_produkta" w:history="1">
        <w:r w:rsidR="00D06DC2" w:rsidRPr="00E94666">
          <w:rPr>
            <w:rStyle w:val="a3"/>
            <w:rFonts w:ascii="Times New Roman" w:hAnsi="Times New Roman"/>
          </w:rPr>
          <w:t>https://cntd.ru/products/ekspluatacija_zdanij#zakaz_demonstracii_produkta</w:t>
        </w:r>
      </w:hyperlink>
    </w:p>
    <w:p w:rsidR="00BD01E2" w:rsidRPr="00E94666" w:rsidRDefault="00BD01E2" w:rsidP="00E94666">
      <w:pPr>
        <w:pStyle w:val="formattext"/>
        <w:spacing w:before="0" w:beforeAutospacing="0" w:after="0" w:afterAutospacing="0"/>
        <w:ind w:firstLine="480"/>
        <w:jc w:val="both"/>
        <w:rPr>
          <w:rStyle w:val="a3"/>
        </w:rPr>
      </w:pPr>
    </w:p>
    <w:p w:rsidR="0047532F" w:rsidRPr="002C0A7D" w:rsidRDefault="0047532F" w:rsidP="00E94666">
      <w:pPr>
        <w:pStyle w:val="formattext"/>
        <w:spacing w:before="0" w:beforeAutospacing="0" w:after="0" w:afterAutospacing="0"/>
        <w:ind w:firstLine="480"/>
        <w:jc w:val="both"/>
      </w:pPr>
    </w:p>
    <w:sectPr w:rsidR="0047532F" w:rsidRPr="002C0A7D" w:rsidSect="009D0299">
      <w:headerReference w:type="default" r:id="rId15"/>
      <w:pgSz w:w="11906" w:h="16838"/>
      <w:pgMar w:top="1947" w:right="850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29F7" w:rsidRDefault="008329F7">
      <w:pPr>
        <w:spacing w:after="0" w:line="240" w:lineRule="auto"/>
      </w:pPr>
      <w:r>
        <w:separator/>
      </w:r>
    </w:p>
  </w:endnote>
  <w:endnote w:type="continuationSeparator" w:id="0">
    <w:p w:rsidR="008329F7" w:rsidRDefault="00832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29F7" w:rsidRDefault="008329F7">
      <w:pPr>
        <w:spacing w:after="0" w:line="240" w:lineRule="auto"/>
      </w:pPr>
      <w:r>
        <w:separator/>
      </w:r>
    </w:p>
  </w:footnote>
  <w:footnote w:type="continuationSeparator" w:id="0">
    <w:p w:rsidR="008329F7" w:rsidRDefault="00832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0299" w:rsidRDefault="00D06DC2">
    <w:pPr>
      <w:pStyle w:val="a4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-851535</wp:posOffset>
          </wp:positionH>
          <wp:positionV relativeFrom="margin">
            <wp:posOffset>-923290</wp:posOffset>
          </wp:positionV>
          <wp:extent cx="2127250" cy="679450"/>
          <wp:effectExtent l="0" t="0" r="6350" b="6350"/>
          <wp:wrapSquare wrapText="bothSides"/>
          <wp:docPr id="2" name="Рисунок 2" descr="http://oldintra.kodeks.ru/img/stuff/Logo/Sovmestno/K%2BTE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http://oldintra.kodeks.ru/img/stuff/Logo/Sovmestno/K%2BTE_c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7250" cy="679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53D2E"/>
    <w:multiLevelType w:val="hybridMultilevel"/>
    <w:tmpl w:val="867CC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F7303B"/>
    <w:multiLevelType w:val="hybridMultilevel"/>
    <w:tmpl w:val="089814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363645"/>
    <w:multiLevelType w:val="hybridMultilevel"/>
    <w:tmpl w:val="630AF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7762"/>
    <w:rsid w:val="00140935"/>
    <w:rsid w:val="001C24BD"/>
    <w:rsid w:val="001E6311"/>
    <w:rsid w:val="002C0A7D"/>
    <w:rsid w:val="003376CC"/>
    <w:rsid w:val="003A46B9"/>
    <w:rsid w:val="003D692F"/>
    <w:rsid w:val="0047532F"/>
    <w:rsid w:val="004F0A5F"/>
    <w:rsid w:val="00527762"/>
    <w:rsid w:val="00584AC1"/>
    <w:rsid w:val="00755EF5"/>
    <w:rsid w:val="00792209"/>
    <w:rsid w:val="008329F7"/>
    <w:rsid w:val="00915296"/>
    <w:rsid w:val="00932A95"/>
    <w:rsid w:val="00A24653"/>
    <w:rsid w:val="00A2696B"/>
    <w:rsid w:val="00A5588A"/>
    <w:rsid w:val="00AA6BA4"/>
    <w:rsid w:val="00AB381B"/>
    <w:rsid w:val="00BD01E2"/>
    <w:rsid w:val="00CB1C60"/>
    <w:rsid w:val="00D06DC2"/>
    <w:rsid w:val="00D572A4"/>
    <w:rsid w:val="00DD28E5"/>
    <w:rsid w:val="00E029FB"/>
    <w:rsid w:val="00E11D95"/>
    <w:rsid w:val="00E94666"/>
    <w:rsid w:val="00F260E4"/>
    <w:rsid w:val="00F51045"/>
    <w:rsid w:val="00FC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5A139AC-7FB3-4299-84EE-67A45436C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6DC2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06DC2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2465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6DC2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headertext">
    <w:name w:val="headertext"/>
    <w:basedOn w:val="a"/>
    <w:rsid w:val="00D06DC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rmattext">
    <w:name w:val="formattext"/>
    <w:basedOn w:val="a"/>
    <w:rsid w:val="00D06DC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3">
    <w:name w:val="Hyperlink"/>
    <w:uiPriority w:val="99"/>
    <w:unhideWhenUsed/>
    <w:rsid w:val="00D06DC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06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06DC2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06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06DC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246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List Paragraph"/>
    <w:basedOn w:val="a"/>
    <w:uiPriority w:val="34"/>
    <w:qFormat/>
    <w:rsid w:val="00A24653"/>
    <w:pPr>
      <w:ind w:left="720"/>
      <w:contextualSpacing/>
    </w:pPr>
  </w:style>
  <w:style w:type="character" w:styleId="a9">
    <w:name w:val="FollowedHyperlink"/>
    <w:basedOn w:val="a0"/>
    <w:uiPriority w:val="99"/>
    <w:semiHidden/>
    <w:unhideWhenUsed/>
    <w:rsid w:val="00792209"/>
    <w:rPr>
      <w:color w:val="800080" w:themeColor="followedHyperlink"/>
      <w:u w:val="single"/>
    </w:rPr>
  </w:style>
  <w:style w:type="character" w:styleId="aa">
    <w:name w:val="Unresolved Mention"/>
    <w:basedOn w:val="a0"/>
    <w:uiPriority w:val="99"/>
    <w:semiHidden/>
    <w:unhideWhenUsed/>
    <w:rsid w:val="00755E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74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9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874784733&amp;prevdoc=777714498" TargetMode="External"/><Relationship Id="rId13" Type="http://schemas.openxmlformats.org/officeDocument/2006/relationships/hyperlink" Target="kodeks://link/d?nd=874786283&amp;prevdoc=874786264" TargetMode="External"/><Relationship Id="rId3" Type="http://schemas.openxmlformats.org/officeDocument/2006/relationships/settings" Target="settings.xml"/><Relationship Id="rId7" Type="http://schemas.openxmlformats.org/officeDocument/2006/relationships/hyperlink" Target="kodeks://link/d?nd=874711200&amp;prevdoc=874786264&amp;point=mark=01MNQUR3F1281J0HHUHSJ2R5H1KT0ADR1RH00000043K81KUP0HSUHS3" TargetMode="External"/><Relationship Id="rId12" Type="http://schemas.openxmlformats.org/officeDocument/2006/relationships/hyperlink" Target="kodeks://link/d?nd=874786272&amp;prevdoc=874786264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kodeks://link/d?nd=874786274&amp;prevdoc=874786264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kodeks://link/d?nd=874786273&amp;prevdoc=87478626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kodeks://link/d?nd=874786325&amp;prevdoc=874786264" TargetMode="External"/><Relationship Id="rId14" Type="http://schemas.openxmlformats.org/officeDocument/2006/relationships/hyperlink" Target="https://cntd.ru/products/ekspluatacija_zdanij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17</cp:revision>
  <dcterms:created xsi:type="dcterms:W3CDTF">2022-03-14T08:53:00Z</dcterms:created>
  <dcterms:modified xsi:type="dcterms:W3CDTF">2022-07-15T06:27:00Z</dcterms:modified>
</cp:coreProperties>
</file>